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8"/>
        <w:gridCol w:w="1701"/>
        <w:gridCol w:w="1701"/>
        <w:gridCol w:w="1701"/>
        <w:gridCol w:w="1560"/>
        <w:gridCol w:w="2409"/>
        <w:gridCol w:w="1560"/>
      </w:tblGrid>
      <w:tr w:rsidR="000B4F9B" w:rsidRPr="00D726EE">
        <w:trPr>
          <w:trHeight w:val="282"/>
        </w:trPr>
        <w:tc>
          <w:tcPr>
            <w:tcW w:w="5098" w:type="dxa"/>
          </w:tcPr>
          <w:p w:rsidR="000B4F9B" w:rsidRPr="00D726EE" w:rsidRDefault="000B4F9B" w:rsidP="00D726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Elvégzendő munka megnevezése / árajánlat</w:t>
            </w:r>
          </w:p>
        </w:tc>
        <w:tc>
          <w:tcPr>
            <w:tcW w:w="10632" w:type="dxa"/>
            <w:gridSpan w:val="6"/>
          </w:tcPr>
          <w:p w:rsidR="000B4F9B" w:rsidRPr="00D726EE" w:rsidRDefault="000B4F9B" w:rsidP="00D726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Árajánlatot adó vállalkozások</w:t>
            </w:r>
          </w:p>
        </w:tc>
      </w:tr>
      <w:tr w:rsidR="000B4F9B" w:rsidRPr="00D726EE">
        <w:trPr>
          <w:trHeight w:val="1465"/>
        </w:trPr>
        <w:tc>
          <w:tcPr>
            <w:tcW w:w="5098" w:type="dxa"/>
          </w:tcPr>
          <w:p w:rsidR="000B4F9B" w:rsidRPr="00D726EE" w:rsidRDefault="000B4F9B" w:rsidP="00D726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 xml:space="preserve">BLAUTECH Kft. 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(8200 Veszprém, Hársfa u. 39.)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DUVIÉP 2000 Kft.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(8000 Székesfehérvár, Bakony u. 6.)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ELGOSCAR 2000 Kft.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(1134 Budapest, Klapka u. 1-3.)</w:t>
            </w: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HYDRA 2002 Kft.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(8200 Veszprém, Óváros tér 14.)</w:t>
            </w:r>
          </w:p>
        </w:tc>
        <w:tc>
          <w:tcPr>
            <w:tcW w:w="2409" w:type="dxa"/>
          </w:tcPr>
          <w:p w:rsidR="000B4F9B" w:rsidRPr="00D726EE" w:rsidRDefault="000B4F9B" w:rsidP="00D726EE">
            <w:pPr>
              <w:spacing w:after="0" w:line="240" w:lineRule="auto"/>
              <w:ind w:right="72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VEMKH–  NSzSz</w:t>
            </w:r>
          </w:p>
          <w:p w:rsidR="000B4F9B" w:rsidRPr="00D726EE" w:rsidRDefault="000B4F9B" w:rsidP="00D726EE">
            <w:pPr>
              <w:spacing w:after="0" w:line="240" w:lineRule="auto"/>
              <w:ind w:right="72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Kémiai Toxikológiai Laboratórium</w:t>
            </w:r>
          </w:p>
          <w:p w:rsidR="000B4F9B" w:rsidRPr="00D726EE" w:rsidRDefault="000B4F9B" w:rsidP="00D726EE">
            <w:pPr>
              <w:spacing w:after="0" w:line="240" w:lineRule="auto"/>
              <w:ind w:right="72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 xml:space="preserve">(8200 Veszprém, József A. u. 36. </w:t>
            </w: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Térkép 90 Bt.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(8400 Ajka, Sport u. 2/A)</w:t>
            </w:r>
          </w:p>
        </w:tc>
      </w:tr>
      <w:tr w:rsidR="000B4F9B" w:rsidRPr="00D726EE">
        <w:trPr>
          <w:trHeight w:val="2265"/>
        </w:trPr>
        <w:tc>
          <w:tcPr>
            <w:tcW w:w="5098" w:type="dxa"/>
          </w:tcPr>
          <w:p w:rsidR="000B4F9B" w:rsidRPr="00D726EE" w:rsidRDefault="000B4F9B" w:rsidP="00D726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- a vízjogi létesítési engedéllyel rendelkező F-1 és F-2 számú monitoring kutakban a felszín alatti víz szintjének megállapítására, a monitoring kutak mintavételezésére és a vízminták vizsgálatára az alábbi komponensek tekintetében 2035. december 31. napjáig bezárólag éves bontásban:</w:t>
            </w:r>
          </w:p>
          <w:p w:rsidR="000B4F9B" w:rsidRPr="00D726EE" w:rsidRDefault="000B4F9B" w:rsidP="00D726EE">
            <w:pPr>
              <w:spacing w:after="0" w:line="240" w:lineRule="auto"/>
              <w:ind w:left="171" w:hanging="30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 xml:space="preserve">- évente két alkalommal: pH, fajlagos vezetőképesség, ammónium, nitrit, nitrát, szulfát, foszfát, klorid, As, Pb, Ni, Cr, Cu, Zn, Cd, Ba, Se, Hg; </w:t>
            </w:r>
          </w:p>
          <w:p w:rsidR="000B4F9B" w:rsidRPr="00D726EE" w:rsidRDefault="000B4F9B" w:rsidP="00D726EE">
            <w:pPr>
              <w:spacing w:after="0" w:line="240" w:lineRule="auto"/>
              <w:ind w:left="171" w:hanging="30"/>
              <w:jc w:val="both"/>
              <w:rPr>
                <w:i/>
                <w:iCs/>
                <w:sz w:val="20"/>
                <w:szCs w:val="20"/>
              </w:rPr>
            </w:pPr>
            <w:r w:rsidRPr="00D726EE">
              <w:rPr>
                <w:i/>
                <w:iCs/>
                <w:sz w:val="20"/>
                <w:szCs w:val="20"/>
              </w:rPr>
              <w:t xml:space="preserve">- </w:t>
            </w:r>
            <w:r w:rsidRPr="00D726EE">
              <w:rPr>
                <w:i/>
                <w:iCs/>
                <w:sz w:val="20"/>
                <w:szCs w:val="20"/>
                <w:u w:val="single"/>
              </w:rPr>
              <w:t>évente egy alkalommal: TPH; (2016. évre halasztva)*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187.000.,- Ft + 202.000.,- 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389.000.,- Ft +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494.030., - Ft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240.000.,- 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304.800.,- Ft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60.000.,- Ft     + 120.000., Ft     +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i/>
                <w:iCs/>
                <w:sz w:val="20"/>
                <w:szCs w:val="20"/>
                <w:u w:val="single"/>
              </w:rPr>
              <w:t>(23.000.,- Ft)</w:t>
            </w:r>
            <w:r w:rsidRPr="00D726EE">
              <w:rPr>
                <w:sz w:val="20"/>
                <w:szCs w:val="20"/>
                <w:u w:val="single"/>
              </w:rPr>
              <w:t>*</w:t>
            </w:r>
            <w:r w:rsidRPr="00D726EE">
              <w:rPr>
                <w:sz w:val="20"/>
                <w:szCs w:val="20"/>
              </w:rPr>
              <w:t xml:space="preserve">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257.810.,- Ft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2015.évre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vonatkozó költsége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114.300.,- Ft</w:t>
            </w: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4F9B" w:rsidRPr="00D726EE">
        <w:tc>
          <w:tcPr>
            <w:tcW w:w="5098" w:type="dxa"/>
          </w:tcPr>
          <w:p w:rsidR="000B4F9B" w:rsidRPr="00D726EE" w:rsidRDefault="000B4F9B" w:rsidP="00D726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- a csurgalékvízből valamennyi elvezetési ponton történő mintavételezésre, annak mennyiségi és minőségi összetételének vizsgálatára az alábbi komponensek tekintetében 2035. december 31. napjáig bezárólag éves bontásban: pH, fajlagos vezető képesség, ammónium, nitrit,nitrát, szulfát, foszfát, klorid, , As, Pb, Ni, Cr, Cu, Zn, Cd, Ba, Se, Hg, TPH;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257.000.,- 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2 X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326.390.,- Ft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652.780.,- Ft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120.000,- 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152.400,- Ft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 xml:space="preserve">12.000.,- Ft + 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83.000.,- Ft +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22.260.,- Ft +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148.920.,- Ft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2015.évre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vonatkozó költsége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77.460.,- Ft</w:t>
            </w: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71.500.,- 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2 X 90.805,- Ft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181.610.,- Ft</w:t>
            </w: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4F9B" w:rsidRPr="00D726EE">
        <w:tc>
          <w:tcPr>
            <w:tcW w:w="5098" w:type="dxa"/>
          </w:tcPr>
          <w:p w:rsidR="000B4F9B" w:rsidRPr="00D726EE" w:rsidRDefault="000B4F9B" w:rsidP="00D726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- az elvégzett ellenőrzésekről és a gyűjtött vizsgálati eredményekről és ezek alapján elkészített vízháztartás értékeléséről minden év április 1. napjáig.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179.000.,- 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227.330.,- Ft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180.000,- 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 xml:space="preserve">228.600,- Ft 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130.000.,- Ft +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165.100.,- Ft</w:t>
            </w: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4F9B" w:rsidRPr="00D726EE">
        <w:tc>
          <w:tcPr>
            <w:tcW w:w="5098" w:type="dxa"/>
          </w:tcPr>
          <w:p w:rsidR="000B4F9B" w:rsidRPr="00D726EE" w:rsidRDefault="000B4F9B" w:rsidP="00D726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- a G-1/2/3/4/5/6 figyelő kútjaiban a depóniagáz koncentrációjának méréséről (évi két alkalom)</w:t>
            </w:r>
            <w:bookmarkStart w:id="0" w:name="_GoBack"/>
            <w:bookmarkEnd w:id="0"/>
            <w:r w:rsidRPr="00D726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180.000.,-Ft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228.600,- Ft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320.000.,- Ft + ÁFA</w:t>
            </w:r>
          </w:p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406.400.,- Ft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2015.évre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vonatkozó költsége</w:t>
            </w:r>
          </w:p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203.200.,- Ft</w:t>
            </w:r>
          </w:p>
        </w:tc>
        <w:tc>
          <w:tcPr>
            <w:tcW w:w="2409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4F9B" w:rsidRPr="00D726EE">
        <w:tc>
          <w:tcPr>
            <w:tcW w:w="5098" w:type="dxa"/>
          </w:tcPr>
          <w:p w:rsidR="000B4F9B" w:rsidRPr="00D726EE" w:rsidRDefault="000B4F9B" w:rsidP="00D7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726EE">
              <w:rPr>
                <w:sz w:val="20"/>
                <w:szCs w:val="20"/>
              </w:rPr>
              <w:t>- a süllyedésmérési vizsgálatokról.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30.000.,- Ft</w:t>
            </w:r>
          </w:p>
        </w:tc>
      </w:tr>
      <w:tr w:rsidR="000B4F9B" w:rsidRPr="00D726EE">
        <w:tc>
          <w:tcPr>
            <w:tcW w:w="5098" w:type="dxa"/>
          </w:tcPr>
          <w:p w:rsidR="000B4F9B" w:rsidRPr="00D726EE" w:rsidRDefault="000B4F9B" w:rsidP="00D7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1.374.140,- Ft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685.800.,- Ft</w:t>
            </w:r>
          </w:p>
        </w:tc>
        <w:tc>
          <w:tcPr>
            <w:tcW w:w="1701" w:type="dxa"/>
          </w:tcPr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26EE">
              <w:rPr>
                <w:b/>
                <w:bCs/>
                <w:sz w:val="20"/>
                <w:szCs w:val="20"/>
              </w:rPr>
              <w:t>571.830.,- Ft</w:t>
            </w: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B4F9B" w:rsidRPr="00D726EE" w:rsidRDefault="000B4F9B" w:rsidP="00D72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F9B" w:rsidRPr="00D726EE" w:rsidRDefault="000B4F9B" w:rsidP="00D72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0B4F9B" w:rsidRDefault="000B4F9B"/>
    <w:sectPr w:rsidR="000B4F9B" w:rsidSect="0054423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23E"/>
    <w:rsid w:val="000B4F9B"/>
    <w:rsid w:val="001721F4"/>
    <w:rsid w:val="002C16FC"/>
    <w:rsid w:val="00314AC1"/>
    <w:rsid w:val="003C05FB"/>
    <w:rsid w:val="004170E8"/>
    <w:rsid w:val="0054423E"/>
    <w:rsid w:val="00550225"/>
    <w:rsid w:val="00564E68"/>
    <w:rsid w:val="006A127A"/>
    <w:rsid w:val="006D35D3"/>
    <w:rsid w:val="008C15AD"/>
    <w:rsid w:val="008E6945"/>
    <w:rsid w:val="009B2192"/>
    <w:rsid w:val="00A30AA8"/>
    <w:rsid w:val="00AB71B1"/>
    <w:rsid w:val="00AE75AD"/>
    <w:rsid w:val="00B51518"/>
    <w:rsid w:val="00BB5701"/>
    <w:rsid w:val="00CA5E38"/>
    <w:rsid w:val="00D726EE"/>
    <w:rsid w:val="00E37A07"/>
    <w:rsid w:val="00E94193"/>
    <w:rsid w:val="00EF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42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1</Pages>
  <Words>290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tanári</cp:lastModifiedBy>
  <cp:revision>6</cp:revision>
  <cp:lastPrinted>2015-10-15T12:36:00Z</cp:lastPrinted>
  <dcterms:created xsi:type="dcterms:W3CDTF">2015-09-15T08:01:00Z</dcterms:created>
  <dcterms:modified xsi:type="dcterms:W3CDTF">2015-10-20T06:28:00Z</dcterms:modified>
</cp:coreProperties>
</file>