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6BA" w:rsidRDefault="005106BA" w:rsidP="005106BA">
      <w:pPr>
        <w:jc w:val="both"/>
        <w:rPr>
          <w:sz w:val="24"/>
          <w:szCs w:val="24"/>
        </w:rPr>
      </w:pPr>
    </w:p>
    <w:p w:rsidR="005106BA" w:rsidRDefault="005106BA" w:rsidP="005106BA">
      <w:pPr>
        <w:jc w:val="both"/>
        <w:rPr>
          <w:sz w:val="24"/>
          <w:szCs w:val="24"/>
        </w:rPr>
      </w:pPr>
    </w:p>
    <w:p w:rsidR="00B426DA" w:rsidRDefault="00B426DA" w:rsidP="00B426DA">
      <w:pPr>
        <w:ind w:left="-284"/>
        <w:jc w:val="both"/>
        <w:rPr>
          <w:sz w:val="24"/>
          <w:szCs w:val="24"/>
        </w:rPr>
      </w:pPr>
    </w:p>
    <w:p w:rsidR="009D6463" w:rsidRDefault="009D6463" w:rsidP="00B426DA">
      <w:pPr>
        <w:ind w:left="-284"/>
        <w:jc w:val="center"/>
        <w:rPr>
          <w:b/>
          <w:sz w:val="24"/>
          <w:szCs w:val="24"/>
        </w:rPr>
      </w:pPr>
    </w:p>
    <w:p w:rsidR="009D6463" w:rsidRDefault="009D6463" w:rsidP="00B426DA">
      <w:pPr>
        <w:ind w:left="-284"/>
        <w:jc w:val="center"/>
        <w:rPr>
          <w:b/>
          <w:sz w:val="24"/>
          <w:szCs w:val="24"/>
        </w:rPr>
      </w:pPr>
    </w:p>
    <w:p w:rsidR="00B426DA" w:rsidRPr="00B426DA" w:rsidRDefault="00B426DA" w:rsidP="00B426DA">
      <w:pPr>
        <w:ind w:left="-284"/>
        <w:jc w:val="center"/>
        <w:rPr>
          <w:b/>
          <w:sz w:val="24"/>
          <w:szCs w:val="24"/>
        </w:rPr>
      </w:pPr>
      <w:r w:rsidRPr="00B426DA">
        <w:rPr>
          <w:b/>
          <w:sz w:val="24"/>
          <w:szCs w:val="24"/>
        </w:rPr>
        <w:t>LAKOSSÁGI TÁJÉKOZTATÓ</w:t>
      </w:r>
    </w:p>
    <w:p w:rsidR="00B426DA" w:rsidRPr="00B426DA" w:rsidRDefault="00B426DA" w:rsidP="00B426DA">
      <w:pPr>
        <w:ind w:left="-284"/>
        <w:jc w:val="center"/>
        <w:rPr>
          <w:b/>
          <w:sz w:val="24"/>
          <w:szCs w:val="24"/>
        </w:rPr>
      </w:pPr>
    </w:p>
    <w:p w:rsidR="009D6463" w:rsidRDefault="009D6463" w:rsidP="00E564C6">
      <w:pPr>
        <w:ind w:left="-284"/>
        <w:jc w:val="center"/>
        <w:rPr>
          <w:b/>
          <w:sz w:val="24"/>
          <w:szCs w:val="24"/>
        </w:rPr>
      </w:pPr>
    </w:p>
    <w:p w:rsidR="00B426DA" w:rsidRPr="00E564C6" w:rsidRDefault="00B426DA" w:rsidP="00E564C6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</w:t>
      </w:r>
      <w:r w:rsidR="00F702BA">
        <w:rPr>
          <w:b/>
          <w:sz w:val="24"/>
          <w:szCs w:val="24"/>
        </w:rPr>
        <w:t>RENDES</w:t>
      </w:r>
      <w:r w:rsidRPr="00B426DA">
        <w:rPr>
          <w:b/>
          <w:sz w:val="24"/>
          <w:szCs w:val="24"/>
        </w:rPr>
        <w:t xml:space="preserve"> KÖZSÉG KÖRNYEZETI ÁLLAPOTÁRÓL </w:t>
      </w:r>
    </w:p>
    <w:p w:rsidR="00D87609" w:rsidRDefault="00D87609" w:rsidP="00B426DA">
      <w:pPr>
        <w:ind w:left="-284"/>
        <w:jc w:val="both"/>
        <w:rPr>
          <w:sz w:val="24"/>
          <w:szCs w:val="24"/>
        </w:rPr>
      </w:pPr>
    </w:p>
    <w:p w:rsidR="009D6463" w:rsidRDefault="009D6463" w:rsidP="00B426DA">
      <w:pPr>
        <w:ind w:left="-284"/>
        <w:jc w:val="both"/>
        <w:rPr>
          <w:sz w:val="24"/>
          <w:szCs w:val="24"/>
        </w:rPr>
      </w:pPr>
    </w:p>
    <w:p w:rsidR="005106BA" w:rsidRPr="005106BA" w:rsidRDefault="005106BA" w:rsidP="00B426DA">
      <w:pPr>
        <w:ind w:left="-284"/>
        <w:jc w:val="both"/>
        <w:rPr>
          <w:sz w:val="24"/>
          <w:szCs w:val="24"/>
        </w:rPr>
      </w:pPr>
      <w:r w:rsidRPr="005106BA">
        <w:rPr>
          <w:sz w:val="24"/>
          <w:szCs w:val="24"/>
        </w:rPr>
        <w:t xml:space="preserve">A környezet védelmének általános szabályairól szóló 1995. évi LIII. törvény 46. § (1) bekezdésének e) pontja és az 51. § (3) bekezdése írja elő az önkormányzat feladatának a környezet állapotának értékelését, elemzését és a lakosság évente egyszeri tájékoztatását. </w:t>
      </w:r>
    </w:p>
    <w:p w:rsidR="005106BA" w:rsidRDefault="005106BA" w:rsidP="00B426DA">
      <w:pPr>
        <w:ind w:left="-284"/>
        <w:jc w:val="both"/>
        <w:rPr>
          <w:sz w:val="24"/>
          <w:szCs w:val="24"/>
        </w:rPr>
      </w:pPr>
    </w:p>
    <w:p w:rsidR="00A04FC8" w:rsidRDefault="00A04FC8" w:rsidP="00B426DA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Balaton</w:t>
      </w:r>
      <w:r w:rsidR="00134F8E">
        <w:rPr>
          <w:bCs/>
          <w:sz w:val="24"/>
          <w:szCs w:val="24"/>
        </w:rPr>
        <w:t>rendes</w:t>
      </w:r>
      <w:r w:rsidRPr="00A04FC8">
        <w:rPr>
          <w:bCs/>
          <w:sz w:val="24"/>
          <w:szCs w:val="24"/>
        </w:rPr>
        <w:t xml:space="preserve"> Község</w:t>
      </w:r>
      <w:r w:rsidRPr="00A04FC8">
        <w:rPr>
          <w:sz w:val="24"/>
          <w:szCs w:val="24"/>
        </w:rPr>
        <w:t xml:space="preserve"> levegőjét a 4/2002. (X.7.) KvVM rendelet a 10. légszennyezettségi zónába sorolja, vagyis a szennyezőanyagok közül a kén</w:t>
      </w:r>
      <w:r w:rsidRPr="00A04FC8">
        <w:rPr>
          <w:rFonts w:ascii="Cambria Math" w:hAnsi="Cambria Math" w:cs="Cambria Math"/>
          <w:sz w:val="24"/>
          <w:szCs w:val="24"/>
        </w:rPr>
        <w:t>‐</w:t>
      </w:r>
      <w:r w:rsidRPr="00A04FC8">
        <w:rPr>
          <w:sz w:val="24"/>
          <w:szCs w:val="24"/>
        </w:rPr>
        <w:t>dioxid, nitrogén</w:t>
      </w:r>
      <w:r w:rsidRPr="00A04FC8">
        <w:rPr>
          <w:rFonts w:ascii="Cambria Math" w:hAnsi="Cambria Math" w:cs="Cambria Math"/>
          <w:sz w:val="24"/>
          <w:szCs w:val="24"/>
        </w:rPr>
        <w:t>‐</w:t>
      </w:r>
      <w:r w:rsidRPr="00A04FC8">
        <w:rPr>
          <w:sz w:val="24"/>
          <w:szCs w:val="24"/>
        </w:rPr>
        <w:t>dioxid, szénmonoxid és benzol mennyisége az alsó vizsgálati küszöböt nem haladja meg, a szilárd légszennyező anyagok mennyisége a felső és az alsó vizsgálati küszöb között van.</w:t>
      </w:r>
    </w:p>
    <w:p w:rsidR="004F0154" w:rsidRDefault="004F0154" w:rsidP="00B426DA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4F0154" w:rsidRDefault="008C1CD0" w:rsidP="004F0154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Helyi rendelet jelenleg még lehetőséget nyújt a kerti hulladék </w:t>
      </w:r>
      <w:r w:rsidR="004F0154" w:rsidRPr="004F0154">
        <w:rPr>
          <w:sz w:val="24"/>
          <w:szCs w:val="24"/>
        </w:rPr>
        <w:t xml:space="preserve"> kizárólag október 1-től a következő év április 30-ig terjedő időszakban égethető</w:t>
      </w:r>
      <w:r>
        <w:rPr>
          <w:sz w:val="24"/>
          <w:szCs w:val="24"/>
        </w:rPr>
        <w:t>,  be</w:t>
      </w:r>
      <w:r w:rsidR="000C1D24">
        <w:rPr>
          <w:sz w:val="24"/>
          <w:szCs w:val="24"/>
        </w:rPr>
        <w:t>l</w:t>
      </w:r>
      <w:bookmarkStart w:id="0" w:name="_GoBack"/>
      <w:bookmarkEnd w:id="0"/>
      <w:r>
        <w:rPr>
          <w:sz w:val="24"/>
          <w:szCs w:val="24"/>
        </w:rPr>
        <w:t xml:space="preserve">területi </w:t>
      </w:r>
      <w:r w:rsidR="004F0154">
        <w:rPr>
          <w:sz w:val="24"/>
          <w:szCs w:val="24"/>
        </w:rPr>
        <w:t xml:space="preserve">ingatlanok </w:t>
      </w:r>
      <w:r>
        <w:rPr>
          <w:sz w:val="24"/>
          <w:szCs w:val="24"/>
        </w:rPr>
        <w:t xml:space="preserve">területén </w:t>
      </w:r>
      <w:r w:rsidR="004F0154" w:rsidRPr="004F0154">
        <w:rPr>
          <w:sz w:val="24"/>
          <w:szCs w:val="24"/>
        </w:rPr>
        <w:t xml:space="preserve"> hétfőn és szerdán </w:t>
      </w:r>
      <w:smartTag w:uri="urn:schemas-microsoft-com:office:smarttags" w:element="time">
        <w:smartTagPr>
          <w:attr w:name="Minute" w:val="00"/>
          <w:attr w:name="Hour" w:val="16"/>
        </w:smartTagPr>
        <w:r w:rsidR="004F0154" w:rsidRPr="004F0154">
          <w:rPr>
            <w:sz w:val="24"/>
            <w:szCs w:val="24"/>
          </w:rPr>
          <w:t>16.00</w:t>
        </w:r>
      </w:smartTag>
      <w:r w:rsidR="004F0154" w:rsidRPr="004F0154">
        <w:rPr>
          <w:sz w:val="24"/>
          <w:szCs w:val="24"/>
        </w:rPr>
        <w:t xml:space="preserve"> – </w:t>
      </w:r>
      <w:smartTag w:uri="urn:schemas-microsoft-com:office:smarttags" w:element="time">
        <w:smartTagPr>
          <w:attr w:name="Minute" w:val="00"/>
          <w:attr w:name="Hour" w:val="22"/>
        </w:smartTagPr>
        <w:r w:rsidR="004F0154" w:rsidRPr="004F0154">
          <w:rPr>
            <w:sz w:val="24"/>
            <w:szCs w:val="24"/>
          </w:rPr>
          <w:t>22.00</w:t>
        </w:r>
      </w:smartTag>
      <w:r w:rsidR="004F0154" w:rsidRPr="004F0154">
        <w:rPr>
          <w:sz w:val="24"/>
          <w:szCs w:val="24"/>
        </w:rPr>
        <w:t xml:space="preserve"> óra és szombaton 8.00-12.00 óra között.</w:t>
      </w:r>
      <w:r>
        <w:rPr>
          <w:sz w:val="24"/>
          <w:szCs w:val="24"/>
        </w:rPr>
        <w:t xml:space="preserve"> Mivel ez  az egyik legnagyobb légszennyezést okozó tevékenység, ezért célszerű lenne, ha ez megszűnne, de </w:t>
      </w:r>
      <w:r w:rsidR="009D6463">
        <w:rPr>
          <w:sz w:val="24"/>
          <w:szCs w:val="24"/>
        </w:rPr>
        <w:t xml:space="preserve">ez csak </w:t>
      </w:r>
      <w:r>
        <w:rPr>
          <w:sz w:val="24"/>
          <w:szCs w:val="24"/>
        </w:rPr>
        <w:t xml:space="preserve">oly módon lehetséges, ha a lakossági hulladékszállítást végző szolgáltató  biztosítaná a vele szerződésben álló ingatlantulajdonosok részére a zöld hulladék gyűjtését és elszállítását. </w:t>
      </w:r>
      <w:r w:rsidR="009B7014">
        <w:rPr>
          <w:sz w:val="24"/>
          <w:szCs w:val="24"/>
        </w:rPr>
        <w:t xml:space="preserve">Ezzel kapcsolatban több körben egyeztettünk a hulladékszállítást végző NHSZ Tapolca Kft-vel, de sajnos elszállítást nem végeznek, arra hivatkozva, hogy 20 km-en belül található a telephelyük és a szerződő partnerek részére ingyenesen biztosítják a beszállítás lehetőségét. </w:t>
      </w:r>
    </w:p>
    <w:p w:rsidR="009B7014" w:rsidRDefault="009B7014" w:rsidP="004F0154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5B195F" w:rsidRDefault="003C725F" w:rsidP="00B426DA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3C725F">
        <w:rPr>
          <w:sz w:val="24"/>
          <w:szCs w:val="24"/>
        </w:rPr>
        <w:t>Nagy zajkibocsátással működő ipari vagy mezőgazdasági üzem a területen nem található, a zajterhelés forrása a közúti közlekedés</w:t>
      </w:r>
      <w:r>
        <w:rPr>
          <w:sz w:val="24"/>
          <w:szCs w:val="24"/>
        </w:rPr>
        <w:t xml:space="preserve">, </w:t>
      </w:r>
      <w:r w:rsidR="004F0154">
        <w:rPr>
          <w:sz w:val="24"/>
          <w:szCs w:val="24"/>
        </w:rPr>
        <w:t xml:space="preserve">amely a településen áthaladó 71-es számú főúton olykor, főleg a nyári időszakban megnövekedett </w:t>
      </w:r>
      <w:r w:rsidRPr="00A04FC8">
        <w:rPr>
          <w:sz w:val="24"/>
          <w:szCs w:val="24"/>
        </w:rPr>
        <w:t>személyautó</w:t>
      </w:r>
      <w:r w:rsidRPr="00A04FC8">
        <w:rPr>
          <w:rFonts w:ascii="Cambria Math" w:hAnsi="Cambria Math" w:cs="Cambria Math"/>
          <w:sz w:val="24"/>
          <w:szCs w:val="24"/>
        </w:rPr>
        <w:t>‐</w:t>
      </w:r>
      <w:r>
        <w:rPr>
          <w:sz w:val="24"/>
          <w:szCs w:val="24"/>
        </w:rPr>
        <w:t>forgalo</w:t>
      </w:r>
      <w:r w:rsidR="009B7014">
        <w:rPr>
          <w:sz w:val="24"/>
          <w:szCs w:val="24"/>
        </w:rPr>
        <w:t xml:space="preserve">m, teherautók, illetve kamionok okozzák. </w:t>
      </w:r>
    </w:p>
    <w:p w:rsidR="008C1CD0" w:rsidRDefault="008C1CD0" w:rsidP="00B426DA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F956C6" w:rsidRPr="009036CB" w:rsidRDefault="00F956C6" w:rsidP="00E564C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A04FC8">
        <w:rPr>
          <w:sz w:val="24"/>
          <w:szCs w:val="24"/>
        </w:rPr>
        <w:t>27/2006. (II.7.) kormány</w:t>
      </w:r>
      <w:r w:rsidR="009D6463">
        <w:rPr>
          <w:sz w:val="24"/>
          <w:szCs w:val="24"/>
        </w:rPr>
        <w:t xml:space="preserve"> </w:t>
      </w:r>
      <w:r w:rsidRPr="00A04FC8">
        <w:rPr>
          <w:sz w:val="24"/>
          <w:szCs w:val="24"/>
        </w:rPr>
        <w:t>rendelet alapján a település nitrátérzékeny terület, ennek megfelelően a „helyes mezőgazdasági gyakorlat” előírásait be kell tartani, é</w:t>
      </w:r>
      <w:r w:rsidR="008C1CD0">
        <w:rPr>
          <w:sz w:val="24"/>
          <w:szCs w:val="24"/>
        </w:rPr>
        <w:t xml:space="preserve">s alkalmazni kell a településen gazdálkodóknak. </w:t>
      </w:r>
    </w:p>
    <w:p w:rsidR="005B195F" w:rsidRPr="009036CB" w:rsidRDefault="005B195F" w:rsidP="00E564C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9036CB">
        <w:rPr>
          <w:sz w:val="24"/>
          <w:szCs w:val="24"/>
        </w:rPr>
        <w:t>A településen a vezetékes ivóvízellátás megoldott, a vízellátó hálózat 100%</w:t>
      </w:r>
      <w:r w:rsidRPr="009036CB">
        <w:rPr>
          <w:rFonts w:ascii="Cambria Math" w:hAnsi="Cambria Math" w:cs="Cambria Math"/>
          <w:sz w:val="24"/>
          <w:szCs w:val="24"/>
        </w:rPr>
        <w:t>‐</w:t>
      </w:r>
      <w:r w:rsidRPr="009036CB">
        <w:rPr>
          <w:sz w:val="24"/>
          <w:szCs w:val="24"/>
        </w:rPr>
        <w:t>os szintre kiépítettnek tekinthető, az ivóvízvezeték minden utcában kiépült, az ellátás regionális hálózatról történik, az ellátás</w:t>
      </w:r>
      <w:r w:rsidR="008C1CD0">
        <w:rPr>
          <w:sz w:val="24"/>
          <w:szCs w:val="24"/>
        </w:rPr>
        <w:t>t</w:t>
      </w:r>
      <w:r w:rsidRPr="009036CB">
        <w:rPr>
          <w:sz w:val="24"/>
          <w:szCs w:val="24"/>
        </w:rPr>
        <w:t xml:space="preserve"> a </w:t>
      </w:r>
      <w:r w:rsidR="008F6F59">
        <w:rPr>
          <w:sz w:val="24"/>
          <w:szCs w:val="24"/>
        </w:rPr>
        <w:t>DRV</w:t>
      </w:r>
      <w:r w:rsidR="008C1CD0">
        <w:rPr>
          <w:sz w:val="24"/>
          <w:szCs w:val="24"/>
        </w:rPr>
        <w:t xml:space="preserve"> ZRT</w:t>
      </w:r>
      <w:r w:rsidR="00E564C6">
        <w:rPr>
          <w:sz w:val="24"/>
          <w:szCs w:val="24"/>
        </w:rPr>
        <w:t xml:space="preserve"> végzi.</w:t>
      </w:r>
      <w:r w:rsidR="00907946">
        <w:rPr>
          <w:sz w:val="24"/>
          <w:szCs w:val="24"/>
        </w:rPr>
        <w:t xml:space="preserve"> Azonban a megnövekedett fogyasztó szám eredményeként nyári időszakban jelentős nyomáscsökkenés tapasztalható, a település magasabb részein, sajnos előfordult már a téli időszakban is. A szolgáltató felé jeleztük, de </w:t>
      </w:r>
      <w:r w:rsidR="00E9727C">
        <w:rPr>
          <w:sz w:val="24"/>
          <w:szCs w:val="24"/>
        </w:rPr>
        <w:t>megkeresésünkre azt a választ kaptuk, hogy „</w:t>
      </w:r>
      <w:r w:rsidR="00E9727C" w:rsidRPr="00E9727C">
        <w:rPr>
          <w:i/>
          <w:iCs/>
          <w:sz w:val="24"/>
          <w:szCs w:val="24"/>
        </w:rPr>
        <w:t>az előírt minimum 1,5 Bar nyomást egy fogyasztó kivételével mindenhol teljesíteni tudta társaságunk”.</w:t>
      </w:r>
      <w:r w:rsidR="00E9727C">
        <w:rPr>
          <w:sz w:val="24"/>
          <w:szCs w:val="24"/>
        </w:rPr>
        <w:t xml:space="preserve"> </w:t>
      </w:r>
    </w:p>
    <w:p w:rsidR="009D6463" w:rsidRDefault="005B195F" w:rsidP="00E564C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8C1CD0">
        <w:rPr>
          <w:sz w:val="24"/>
          <w:szCs w:val="24"/>
        </w:rPr>
        <w:t>Balaton</w:t>
      </w:r>
      <w:r w:rsidR="008F6F59" w:rsidRPr="008C1CD0">
        <w:rPr>
          <w:sz w:val="24"/>
          <w:szCs w:val="24"/>
        </w:rPr>
        <w:t>rendes</w:t>
      </w:r>
      <w:r w:rsidRPr="008C1CD0">
        <w:rPr>
          <w:sz w:val="24"/>
          <w:szCs w:val="24"/>
        </w:rPr>
        <w:t xml:space="preserve"> területén a villamos energia szolgáltatója az </w:t>
      </w:r>
      <w:r w:rsidR="008C1CD0" w:rsidRPr="008C1CD0">
        <w:rPr>
          <w:bCs/>
          <w:iCs/>
          <w:sz w:val="24"/>
          <w:szCs w:val="24"/>
        </w:rPr>
        <w:t>E-ON</w:t>
      </w:r>
      <w:r w:rsidRPr="008C1CD0">
        <w:rPr>
          <w:bCs/>
          <w:i/>
          <w:iCs/>
          <w:sz w:val="24"/>
          <w:szCs w:val="24"/>
        </w:rPr>
        <w:t xml:space="preserve"> </w:t>
      </w:r>
      <w:r w:rsidRPr="008C1CD0">
        <w:rPr>
          <w:sz w:val="24"/>
          <w:szCs w:val="24"/>
        </w:rPr>
        <w:t>Észak</w:t>
      </w:r>
      <w:r w:rsidRPr="008C1CD0">
        <w:rPr>
          <w:rFonts w:ascii="Cambria Math" w:hAnsi="Cambria Math" w:cs="Cambria Math"/>
          <w:sz w:val="24"/>
          <w:szCs w:val="24"/>
        </w:rPr>
        <w:t>‐</w:t>
      </w:r>
      <w:r w:rsidRPr="008C1CD0">
        <w:rPr>
          <w:sz w:val="24"/>
          <w:szCs w:val="24"/>
        </w:rPr>
        <w:t>dunántúli Áramszolgáltató Zrt. A terület villamosenergia</w:t>
      </w:r>
      <w:r w:rsidRPr="008C1CD0">
        <w:rPr>
          <w:rFonts w:ascii="Cambria Math" w:hAnsi="Cambria Math" w:cs="Cambria Math"/>
          <w:sz w:val="24"/>
          <w:szCs w:val="24"/>
        </w:rPr>
        <w:t>‐</w:t>
      </w:r>
      <w:r w:rsidRPr="008C1CD0">
        <w:rPr>
          <w:sz w:val="24"/>
          <w:szCs w:val="24"/>
        </w:rPr>
        <w:t>ellátása 100%</w:t>
      </w:r>
      <w:r w:rsidRPr="008C1CD0">
        <w:rPr>
          <w:rFonts w:ascii="Cambria Math" w:hAnsi="Cambria Math" w:cs="Cambria Math"/>
          <w:sz w:val="24"/>
          <w:szCs w:val="24"/>
        </w:rPr>
        <w:t>‐</w:t>
      </w:r>
      <w:r w:rsidRPr="008C1CD0">
        <w:rPr>
          <w:sz w:val="24"/>
          <w:szCs w:val="24"/>
        </w:rPr>
        <w:t>osnak minősíthető. A térség villamosenergia ellátását a 120 kV</w:t>
      </w:r>
      <w:r w:rsidRPr="008C1CD0">
        <w:rPr>
          <w:rFonts w:ascii="Cambria Math" w:hAnsi="Cambria Math" w:cs="Cambria Math"/>
          <w:sz w:val="24"/>
          <w:szCs w:val="24"/>
        </w:rPr>
        <w:t>‐</w:t>
      </w:r>
      <w:r w:rsidRPr="008C1CD0">
        <w:rPr>
          <w:sz w:val="24"/>
          <w:szCs w:val="24"/>
        </w:rPr>
        <w:t>os Litér</w:t>
      </w:r>
      <w:r w:rsidRPr="008C1CD0">
        <w:rPr>
          <w:rFonts w:ascii="Cambria Math" w:hAnsi="Cambria Math" w:cs="Cambria Math"/>
          <w:sz w:val="24"/>
          <w:szCs w:val="24"/>
        </w:rPr>
        <w:t>‐</w:t>
      </w:r>
      <w:r w:rsidRPr="008C1CD0">
        <w:rPr>
          <w:sz w:val="24"/>
          <w:szCs w:val="24"/>
        </w:rPr>
        <w:t>Keszthely gerincvezeték biztosítja. A fejlesztési területek ellátása a meglévő települési hálózatokról biztosítható, azonban a transzformátorállomások bővítése szükséges.</w:t>
      </w:r>
      <w:r w:rsidR="00C450DA">
        <w:rPr>
          <w:sz w:val="24"/>
          <w:szCs w:val="24"/>
        </w:rPr>
        <w:t xml:space="preserve"> </w:t>
      </w:r>
    </w:p>
    <w:p w:rsidR="009B7014" w:rsidRDefault="009B7014" w:rsidP="00E564C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9B7014" w:rsidRDefault="009B7014" w:rsidP="00E564C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Továbbra is nagy gondot jelent a környezetre a rengeteg illegális  hulladék elhelyezés az állampolgárok részéről</w:t>
      </w:r>
      <w:r w:rsidR="00E9727C">
        <w:rPr>
          <w:sz w:val="24"/>
          <w:szCs w:val="24"/>
        </w:rPr>
        <w:t xml:space="preserve">, mely az üdülő szezon  kezdetétől minden héten plusz feladatokat és költségeket ró az önkormányzatra. </w:t>
      </w:r>
    </w:p>
    <w:p w:rsidR="009D6463" w:rsidRDefault="009D6463" w:rsidP="00E564C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E9727C" w:rsidRDefault="00E9727C" w:rsidP="00E564C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E9727C" w:rsidRDefault="00E9727C" w:rsidP="00E564C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D33A87" w:rsidRDefault="00D33A87" w:rsidP="00E564C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D33A87" w:rsidRDefault="00D33A87" w:rsidP="00E564C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D33A87" w:rsidRDefault="00D33A87" w:rsidP="00E564C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E564C6" w:rsidRDefault="00602B89" w:rsidP="00E564C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település környezeti állapotának fejlesztési céljaként fontos lenne </w:t>
      </w:r>
      <w:r w:rsidR="00B426DA">
        <w:rPr>
          <w:sz w:val="24"/>
          <w:szCs w:val="24"/>
        </w:rPr>
        <w:t>a</w:t>
      </w:r>
      <w:r w:rsidR="00B426DA" w:rsidRPr="00B426DA">
        <w:rPr>
          <w:sz w:val="24"/>
          <w:szCs w:val="24"/>
        </w:rPr>
        <w:t xml:space="preserve"> </w:t>
      </w:r>
      <w:r w:rsidR="008F6F59" w:rsidRPr="00823BAE">
        <w:rPr>
          <w:sz w:val="24"/>
          <w:szCs w:val="24"/>
        </w:rPr>
        <w:t>csapadé</w:t>
      </w:r>
      <w:r w:rsidR="008F6F59">
        <w:rPr>
          <w:sz w:val="24"/>
          <w:szCs w:val="24"/>
        </w:rPr>
        <w:t>kvíz-elvezető rendszer kiépítésének teljes körű tétel</w:t>
      </w:r>
      <w:r>
        <w:rPr>
          <w:sz w:val="24"/>
          <w:szCs w:val="24"/>
        </w:rPr>
        <w:t>e</w:t>
      </w:r>
      <w:r w:rsidR="008F6F59">
        <w:rPr>
          <w:sz w:val="24"/>
          <w:szCs w:val="24"/>
        </w:rPr>
        <w:t>, a meglévő rendszerek mederrendez</w:t>
      </w:r>
      <w:r>
        <w:rPr>
          <w:sz w:val="24"/>
          <w:szCs w:val="24"/>
        </w:rPr>
        <w:t>ése</w:t>
      </w:r>
      <w:r w:rsidR="009B7014">
        <w:rPr>
          <w:sz w:val="24"/>
          <w:szCs w:val="24"/>
        </w:rPr>
        <w:t xml:space="preserve">, de ezt sajnos Balatonrendes  bevételei nem teszik lehetővé. Így csak abban  reménykedhetünk, hogy a közel jövőben esetlegesen pályázati forrásból megvalósítható. </w:t>
      </w:r>
      <w:r>
        <w:rPr>
          <w:sz w:val="24"/>
          <w:szCs w:val="24"/>
        </w:rPr>
        <w:t xml:space="preserve"> </w:t>
      </w:r>
      <w:r w:rsidR="008F6F59">
        <w:rPr>
          <w:sz w:val="24"/>
          <w:szCs w:val="24"/>
        </w:rPr>
        <w:t xml:space="preserve">Közlekedés szempontból kiemelt </w:t>
      </w:r>
      <w:r>
        <w:rPr>
          <w:sz w:val="24"/>
          <w:szCs w:val="24"/>
        </w:rPr>
        <w:t xml:space="preserve">feladat a kerékpárút kiépítése, </w:t>
      </w:r>
      <w:r w:rsidR="009B7014">
        <w:rPr>
          <w:sz w:val="24"/>
          <w:szCs w:val="24"/>
        </w:rPr>
        <w:t xml:space="preserve">mely valószínűsíthetően a közel jövőben állami beruházásban megvalósul. Fontos </w:t>
      </w:r>
      <w:r>
        <w:rPr>
          <w:sz w:val="24"/>
          <w:szCs w:val="24"/>
        </w:rPr>
        <w:t>a településen áthaladó 71-es számú főúton gyalogátkelőhelyek létesítése, melynek megvalósításához</w:t>
      </w:r>
      <w:r w:rsidR="00E564C6">
        <w:rPr>
          <w:sz w:val="24"/>
          <w:szCs w:val="24"/>
        </w:rPr>
        <w:t xml:space="preserve"> az önkormányzatnak továbbra is </w:t>
      </w:r>
      <w:r>
        <w:rPr>
          <w:sz w:val="24"/>
          <w:szCs w:val="24"/>
        </w:rPr>
        <w:t xml:space="preserve"> szükség</w:t>
      </w:r>
      <w:r w:rsidR="009B7014">
        <w:rPr>
          <w:sz w:val="24"/>
          <w:szCs w:val="24"/>
        </w:rPr>
        <w:t>e</w:t>
      </w:r>
      <w:r>
        <w:rPr>
          <w:sz w:val="24"/>
          <w:szCs w:val="24"/>
        </w:rPr>
        <w:t xml:space="preserve"> lenne pá</w:t>
      </w:r>
      <w:r w:rsidR="00E564C6">
        <w:rPr>
          <w:sz w:val="24"/>
          <w:szCs w:val="24"/>
        </w:rPr>
        <w:t xml:space="preserve">lyázati forrás igénybevételére, melyre az elmúlt időszakban sajnos nem volt lehetőség. </w:t>
      </w:r>
      <w:r w:rsidR="009B7014">
        <w:rPr>
          <w:sz w:val="24"/>
          <w:szCs w:val="24"/>
        </w:rPr>
        <w:t xml:space="preserve">Azonban a tervezési folyamatot a közel jövőben szeretnénk elindítani, hogy legalább egy esetleges pályázathoz kész tervekkel rendelkezzünk. </w:t>
      </w:r>
    </w:p>
    <w:p w:rsidR="009B7014" w:rsidRDefault="009B7014" w:rsidP="00E564C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9D6463" w:rsidRDefault="009D6463" w:rsidP="00E564C6">
      <w:pPr>
        <w:autoSpaceDE w:val="0"/>
        <w:autoSpaceDN w:val="0"/>
        <w:adjustRightInd w:val="0"/>
        <w:ind w:left="-284"/>
        <w:jc w:val="both"/>
        <w:rPr>
          <w:b/>
          <w:bCs/>
          <w:sz w:val="24"/>
          <w:szCs w:val="24"/>
        </w:rPr>
      </w:pPr>
    </w:p>
    <w:p w:rsidR="008F6F59" w:rsidRPr="00E564C6" w:rsidRDefault="008F6F59" w:rsidP="00E564C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8F6F59">
        <w:rPr>
          <w:b/>
          <w:bCs/>
          <w:sz w:val="24"/>
          <w:szCs w:val="24"/>
        </w:rPr>
        <w:t>B a l a t o n r e n d e s</w:t>
      </w:r>
      <w:r w:rsidRPr="008F6F59">
        <w:rPr>
          <w:sz w:val="24"/>
          <w:szCs w:val="24"/>
        </w:rPr>
        <w:t xml:space="preserve">, </w:t>
      </w:r>
      <w:r w:rsidR="009B7014">
        <w:rPr>
          <w:sz w:val="24"/>
          <w:szCs w:val="24"/>
        </w:rPr>
        <w:t>2019. június 3.</w:t>
      </w:r>
    </w:p>
    <w:p w:rsidR="008F6F59" w:rsidRPr="008F6F59" w:rsidRDefault="008F6F59" w:rsidP="008F6F59">
      <w:pPr>
        <w:autoSpaceDE w:val="0"/>
        <w:autoSpaceDN w:val="0"/>
        <w:adjustRightInd w:val="0"/>
        <w:ind w:left="-284"/>
        <w:jc w:val="both"/>
        <w:rPr>
          <w:b/>
          <w:sz w:val="24"/>
          <w:szCs w:val="24"/>
        </w:rPr>
      </w:pPr>
      <w:r w:rsidRPr="008F6F59">
        <w:rPr>
          <w:b/>
          <w:sz w:val="24"/>
          <w:szCs w:val="24"/>
        </w:rPr>
        <w:tab/>
      </w:r>
      <w:r w:rsidRPr="008F6F59">
        <w:rPr>
          <w:b/>
          <w:sz w:val="24"/>
          <w:szCs w:val="24"/>
        </w:rPr>
        <w:tab/>
      </w:r>
      <w:r w:rsidRPr="008F6F59">
        <w:rPr>
          <w:b/>
          <w:sz w:val="24"/>
          <w:szCs w:val="24"/>
        </w:rPr>
        <w:tab/>
      </w:r>
      <w:r w:rsidRPr="008F6F59">
        <w:rPr>
          <w:b/>
          <w:sz w:val="24"/>
          <w:szCs w:val="24"/>
        </w:rPr>
        <w:tab/>
      </w:r>
      <w:r w:rsidRPr="008F6F59">
        <w:rPr>
          <w:b/>
          <w:sz w:val="24"/>
          <w:szCs w:val="24"/>
        </w:rPr>
        <w:tab/>
      </w:r>
      <w:r w:rsidRPr="008F6F59">
        <w:rPr>
          <w:b/>
          <w:sz w:val="24"/>
          <w:szCs w:val="24"/>
        </w:rPr>
        <w:tab/>
      </w:r>
      <w:r w:rsidRPr="008F6F59">
        <w:rPr>
          <w:b/>
          <w:sz w:val="24"/>
          <w:szCs w:val="24"/>
        </w:rPr>
        <w:tab/>
      </w:r>
      <w:r w:rsidRPr="008F6F59">
        <w:rPr>
          <w:b/>
          <w:sz w:val="24"/>
          <w:szCs w:val="24"/>
        </w:rPr>
        <w:tab/>
      </w:r>
      <w:r w:rsidRPr="008F6F59">
        <w:rPr>
          <w:b/>
          <w:sz w:val="24"/>
          <w:szCs w:val="24"/>
        </w:rPr>
        <w:tab/>
        <w:t xml:space="preserve">        Fuchs Henrik</w:t>
      </w:r>
    </w:p>
    <w:p w:rsidR="008F6F59" w:rsidRDefault="008F6F59" w:rsidP="008F6F59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8F6F59">
        <w:rPr>
          <w:b/>
          <w:sz w:val="24"/>
          <w:szCs w:val="24"/>
        </w:rPr>
        <w:tab/>
      </w:r>
      <w:r w:rsidRPr="008F6F59">
        <w:rPr>
          <w:b/>
          <w:sz w:val="24"/>
          <w:szCs w:val="24"/>
        </w:rPr>
        <w:tab/>
      </w:r>
      <w:r w:rsidRPr="008F6F59">
        <w:rPr>
          <w:b/>
          <w:sz w:val="24"/>
          <w:szCs w:val="24"/>
        </w:rPr>
        <w:tab/>
      </w:r>
      <w:r w:rsidRPr="008F6F59">
        <w:rPr>
          <w:b/>
          <w:sz w:val="24"/>
          <w:szCs w:val="24"/>
        </w:rPr>
        <w:tab/>
      </w:r>
      <w:r w:rsidRPr="008F6F59">
        <w:rPr>
          <w:b/>
          <w:sz w:val="24"/>
          <w:szCs w:val="24"/>
        </w:rPr>
        <w:tab/>
      </w:r>
      <w:r w:rsidRPr="008F6F59">
        <w:rPr>
          <w:b/>
          <w:sz w:val="24"/>
          <w:szCs w:val="24"/>
        </w:rPr>
        <w:tab/>
      </w:r>
      <w:r w:rsidRPr="008F6F59">
        <w:rPr>
          <w:b/>
          <w:sz w:val="24"/>
          <w:szCs w:val="24"/>
        </w:rPr>
        <w:tab/>
      </w:r>
      <w:r w:rsidRPr="008F6F59">
        <w:rPr>
          <w:b/>
          <w:sz w:val="24"/>
          <w:szCs w:val="24"/>
        </w:rPr>
        <w:tab/>
      </w:r>
      <w:r w:rsidRPr="008F6F59">
        <w:rPr>
          <w:b/>
          <w:sz w:val="24"/>
          <w:szCs w:val="24"/>
        </w:rPr>
        <w:tab/>
        <w:t xml:space="preserve">       </w:t>
      </w:r>
      <w:r w:rsidRPr="008F6F59">
        <w:rPr>
          <w:sz w:val="24"/>
          <w:szCs w:val="24"/>
        </w:rPr>
        <w:t xml:space="preserve">  polgármester</w:t>
      </w:r>
    </w:p>
    <w:sectPr w:rsidR="008F6F59" w:rsidSect="00F956C6">
      <w:footerReference w:type="default" r:id="rId8"/>
      <w:pgSz w:w="11907" w:h="16834"/>
      <w:pgMar w:top="0" w:right="1134" w:bottom="426" w:left="1418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C8B" w:rsidRDefault="008B1C8B">
      <w:r>
        <w:separator/>
      </w:r>
    </w:p>
  </w:endnote>
  <w:endnote w:type="continuationSeparator" w:id="0">
    <w:p w:rsidR="008B1C8B" w:rsidRDefault="008B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EB" w:rsidRDefault="008B1C8B">
    <w:pPr>
      <w:pStyle w:val="llb"/>
      <w:jc w:val="center"/>
      <w:rPr>
        <w:rFonts w:ascii="Arial" w:hAnsi="Arial"/>
      </w:rPr>
    </w:pPr>
  </w:p>
  <w:p w:rsidR="00F82CEB" w:rsidRDefault="008B1C8B">
    <w:pPr>
      <w:pStyle w:val="llb"/>
      <w:jc w:val="center"/>
      <w:rPr>
        <w:rFonts w:ascii="Impact" w:hAnsi="Impact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C8B" w:rsidRDefault="008B1C8B">
      <w:r>
        <w:separator/>
      </w:r>
    </w:p>
  </w:footnote>
  <w:footnote w:type="continuationSeparator" w:id="0">
    <w:p w:rsidR="008B1C8B" w:rsidRDefault="008B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149433E2"/>
    <w:multiLevelType w:val="singleLevel"/>
    <w:tmpl w:val="5FF817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D8A63D0"/>
    <w:multiLevelType w:val="singleLevel"/>
    <w:tmpl w:val="65E2EC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206D7A"/>
    <w:multiLevelType w:val="singleLevel"/>
    <w:tmpl w:val="65E2EC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90"/>
    <w:rsid w:val="00046732"/>
    <w:rsid w:val="000B4C90"/>
    <w:rsid w:val="000C1D24"/>
    <w:rsid w:val="00134F8E"/>
    <w:rsid w:val="001C2CBB"/>
    <w:rsid w:val="002418A2"/>
    <w:rsid w:val="003C725F"/>
    <w:rsid w:val="00433C73"/>
    <w:rsid w:val="00464BAE"/>
    <w:rsid w:val="00475148"/>
    <w:rsid w:val="004F0154"/>
    <w:rsid w:val="004F39D6"/>
    <w:rsid w:val="005106BA"/>
    <w:rsid w:val="005667F7"/>
    <w:rsid w:val="005B195F"/>
    <w:rsid w:val="00602B89"/>
    <w:rsid w:val="007A64A9"/>
    <w:rsid w:val="007D0C5B"/>
    <w:rsid w:val="008B1C8B"/>
    <w:rsid w:val="008C1CD0"/>
    <w:rsid w:val="008F6F59"/>
    <w:rsid w:val="00907946"/>
    <w:rsid w:val="009A03F9"/>
    <w:rsid w:val="009B7014"/>
    <w:rsid w:val="009C3F41"/>
    <w:rsid w:val="009C4D44"/>
    <w:rsid w:val="009D6463"/>
    <w:rsid w:val="00A04FC8"/>
    <w:rsid w:val="00A3468D"/>
    <w:rsid w:val="00A538B7"/>
    <w:rsid w:val="00AA37B1"/>
    <w:rsid w:val="00B426DA"/>
    <w:rsid w:val="00C450DA"/>
    <w:rsid w:val="00C62569"/>
    <w:rsid w:val="00D33A87"/>
    <w:rsid w:val="00D87609"/>
    <w:rsid w:val="00E564C6"/>
    <w:rsid w:val="00E9727C"/>
    <w:rsid w:val="00F702BA"/>
    <w:rsid w:val="00F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11DE2A7"/>
  <w15:chartTrackingRefBased/>
  <w15:docId w15:val="{CBC698D8-36A4-4B1B-B475-67642157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B4C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B4C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artalomjegyzk2">
    <w:name w:val="Tartalomjegyzék 2"/>
    <w:basedOn w:val="Norml"/>
    <w:next w:val="Norml"/>
    <w:rsid w:val="008F6F59"/>
    <w:pPr>
      <w:keepNext/>
      <w:widowControl w:val="0"/>
      <w:spacing w:before="240"/>
      <w:jc w:val="both"/>
    </w:pPr>
    <w:rPr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39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9D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A5ED-9EF8-45D8-9B6D-73F5065B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2019-06-03T10:31:00Z</cp:lastPrinted>
  <dcterms:created xsi:type="dcterms:W3CDTF">2019-06-03T10:07:00Z</dcterms:created>
  <dcterms:modified xsi:type="dcterms:W3CDTF">2019-06-03T11:18:00Z</dcterms:modified>
</cp:coreProperties>
</file>